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  <w:t>附件2：</w:t>
      </w:r>
    </w:p>
    <w:p>
      <w:pPr>
        <w:ind w:firstLine="880" w:firstLineChars="200"/>
        <w:jc w:val="center"/>
        <w:rPr>
          <w:rFonts w:hint="eastAsia" w:ascii="仿宋" w:hAnsi="仿宋" w:eastAsia="仿宋" w:cs="宋体"/>
          <w:color w:val="auto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贵州黔南经济</w:t>
      </w:r>
      <w:r>
        <w:rPr>
          <w:rFonts w:hint="eastAsia" w:ascii="黑体" w:hAnsi="黑体" w:eastAsia="黑体"/>
          <w:color w:val="auto"/>
          <w:sz w:val="44"/>
          <w:szCs w:val="44"/>
        </w:rPr>
        <w:t>学院应聘登记表</w:t>
      </w:r>
      <w:bookmarkEnd w:id="0"/>
    </w:p>
    <w:tbl>
      <w:tblPr>
        <w:tblStyle w:val="2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一寸标准照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学历学位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ascii="宋体" w:hAnsi="宋体"/>
                <w:color w:val="auto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lang w:val="en-US" w:eastAsia="zh-CN"/>
              </w:rPr>
              <w:t>专业技术职务</w:t>
            </w:r>
          </w:p>
        </w:tc>
        <w:tc>
          <w:tcPr>
            <w:tcW w:w="864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阶段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题目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硕士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博士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本人姓名：                                        年   月   日</w:t>
            </w:r>
          </w:p>
        </w:tc>
      </w:tr>
    </w:tbl>
    <w:p/>
    <w:sectPr>
      <w:pgSz w:w="11906" w:h="16838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YzQ0NTE0ZjhlYzA5YWQ4NDQzNjAyN2M0YzY0N2EifQ=="/>
  </w:docVars>
  <w:rsids>
    <w:rsidRoot w:val="04A116AC"/>
    <w:rsid w:val="04A1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2023-01-10T03:41:00Z</dcterms:created>
  <dc:creator>MYC</dc:creator>
  <cp:lastModifiedBy>MYC</cp:lastModifiedBy>
  <dcterms:modified xsi:type="dcterms:W3CDTF">2023-01-10T03:42:56Z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463F31DC17304D20A07956FFEE48E612</vt:lpwstr>
  </property>
</Properties>
</file>